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16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p w:rsidR="00015516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p w:rsidR="00573BBC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  <w:r>
        <w:rPr>
          <w:rFonts w:ascii="AR DELANEY" w:hAnsi="AR DELANEY"/>
          <w:color w:val="1F4E79" w:themeColor="accent1" w:themeShade="80"/>
          <w:sz w:val="40"/>
          <w:szCs w:val="40"/>
        </w:rPr>
        <w:t>estadísticas generadas de rastro y mercado</w:t>
      </w:r>
    </w:p>
    <w:p w:rsidR="00015516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p w:rsidR="00015516" w:rsidRPr="00D72135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tbl>
      <w:tblPr>
        <w:tblStyle w:val="Sombreadoclaro-nfasis1"/>
        <w:tblW w:w="5497" w:type="pct"/>
        <w:tblInd w:w="-709" w:type="dxa"/>
        <w:tblLayout w:type="fixed"/>
        <w:tblLook w:val="0660" w:firstRow="1" w:lastRow="1" w:firstColumn="0" w:lastColumn="0" w:noHBand="1" w:noVBand="1"/>
      </w:tblPr>
      <w:tblGrid>
        <w:gridCol w:w="3020"/>
        <w:gridCol w:w="1970"/>
        <w:gridCol w:w="2495"/>
        <w:gridCol w:w="2231"/>
      </w:tblGrid>
      <w:tr w:rsidR="003A61D0" w:rsidTr="00F52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1554" w:type="pct"/>
            <w:noWrap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periodo</w:t>
            </w:r>
          </w:p>
        </w:tc>
        <w:tc>
          <w:tcPr>
            <w:tcW w:w="1014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  </w:t>
            </w: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del</w:t>
            </w:r>
          </w:p>
        </w:tc>
        <w:tc>
          <w:tcPr>
            <w:tcW w:w="1284" w:type="pct"/>
          </w:tcPr>
          <w:p w:rsidR="00573BBC" w:rsidRPr="00573BBC" w:rsidRDefault="00F528C6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01/04</w:t>
            </w:r>
            <w:r w:rsidR="00573BBC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</w:t>
            </w: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2019</w:t>
            </w:r>
            <w:r w:rsidR="003A61D0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al</w:t>
            </w:r>
          </w:p>
        </w:tc>
        <w:tc>
          <w:tcPr>
            <w:tcW w:w="1148" w:type="pct"/>
          </w:tcPr>
          <w:p w:rsidR="00573BBC" w:rsidRPr="00573BBC" w:rsidRDefault="00F528C6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30/06/2019</w:t>
            </w:r>
          </w:p>
        </w:tc>
      </w:tr>
      <w:tr w:rsidR="003A61D0" w:rsidRPr="00767368" w:rsidTr="00F528C6">
        <w:trPr>
          <w:trHeight w:val="452"/>
        </w:trPr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Pr="00767368" w:rsidRDefault="00F528C6">
            <w:pP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</w:rPr>
            </w:pPr>
            <w: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  <w:lang w:val="es-ES"/>
              </w:rPr>
              <w:t>abril</w:t>
            </w:r>
          </w:p>
        </w:tc>
        <w:tc>
          <w:tcPr>
            <w:tcW w:w="1284" w:type="pct"/>
          </w:tcPr>
          <w:p w:rsidR="00573BBC" w:rsidRPr="00767368" w:rsidRDefault="00F528C6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mayo</w:t>
            </w:r>
          </w:p>
        </w:tc>
        <w:tc>
          <w:tcPr>
            <w:tcW w:w="1148" w:type="pct"/>
          </w:tcPr>
          <w:p w:rsidR="00573BBC" w:rsidRPr="00767368" w:rsidRDefault="00F528C6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junio</w:t>
            </w:r>
          </w:p>
        </w:tc>
      </w:tr>
      <w:tr w:rsidR="003A61D0" w:rsidTr="00F528C6">
        <w:trPr>
          <w:trHeight w:val="1347"/>
        </w:trPr>
        <w:tc>
          <w:tcPr>
            <w:tcW w:w="1554" w:type="pct"/>
            <w:noWrap/>
          </w:tcPr>
          <w:p w:rsidR="00573BBC" w:rsidRDefault="00015516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SACRIFICIOS REALIZADOS</w:t>
            </w:r>
          </w:p>
          <w:p w:rsidR="00767368" w:rsidRPr="00767368" w:rsidRDefault="00767368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F528C6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30</w:t>
            </w:r>
          </w:p>
        </w:tc>
        <w:tc>
          <w:tcPr>
            <w:tcW w:w="1284" w:type="pct"/>
          </w:tcPr>
          <w:p w:rsidR="00573BBC" w:rsidRPr="00767368" w:rsidRDefault="00F528C6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35</w:t>
            </w:r>
          </w:p>
        </w:tc>
        <w:tc>
          <w:tcPr>
            <w:tcW w:w="1148" w:type="pct"/>
          </w:tcPr>
          <w:p w:rsidR="00573BBC" w:rsidRPr="00767368" w:rsidRDefault="00F528C6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30</w:t>
            </w:r>
          </w:p>
        </w:tc>
      </w:tr>
      <w:tr w:rsidR="00015516" w:rsidTr="00F528C6">
        <w:trPr>
          <w:gridAfter w:val="3"/>
          <w:wAfter w:w="3446" w:type="pct"/>
          <w:trHeight w:val="480"/>
        </w:trPr>
        <w:tc>
          <w:tcPr>
            <w:tcW w:w="1554" w:type="pct"/>
            <w:noWrap/>
          </w:tcPr>
          <w:p w:rsidR="00015516" w:rsidRDefault="00015516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015516" w:rsidRDefault="00015516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015516" w:rsidRDefault="00015516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015516" w:rsidRPr="00767368" w:rsidRDefault="00015516" w:rsidP="00EA0227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</w:tr>
      <w:tr w:rsidR="003A61D0" w:rsidTr="00F528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"/>
        </w:trPr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284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148" w:type="pct"/>
          </w:tcPr>
          <w:p w:rsidR="00573BBC" w:rsidRDefault="00573BBC">
            <w:pPr>
              <w:pStyle w:val="DecimalAligned"/>
            </w:pPr>
          </w:p>
        </w:tc>
      </w:tr>
    </w:tbl>
    <w:p w:rsidR="003A61D0" w:rsidRPr="00992E74" w:rsidRDefault="003A61D0" w:rsidP="00F528C6">
      <w:pPr>
        <w:rPr>
          <w:rFonts w:ascii="AR DELANEY" w:hAnsi="AR DELANEY"/>
          <w:sz w:val="40"/>
          <w:szCs w:val="40"/>
        </w:rPr>
      </w:pPr>
      <w:bookmarkStart w:id="0" w:name="_GoBack"/>
      <w:bookmarkEnd w:id="0"/>
    </w:p>
    <w:sectPr w:rsidR="003A61D0" w:rsidRPr="00992E74" w:rsidSect="00486153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9C" w:rsidRDefault="003C709C" w:rsidP="00E267F8">
      <w:pPr>
        <w:spacing w:after="0" w:line="240" w:lineRule="auto"/>
      </w:pPr>
      <w:r>
        <w:separator/>
      </w:r>
    </w:p>
  </w:endnote>
  <w:endnote w:type="continuationSeparator" w:id="0">
    <w:p w:rsidR="003C709C" w:rsidRDefault="003C709C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7" w:rsidRDefault="00EA0227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0227" w:rsidRPr="00D3205A" w:rsidRDefault="00EA0227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A0227" w:rsidRPr="00DB173C" w:rsidRDefault="00EA0227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A0227" w:rsidRDefault="00EA02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9C" w:rsidRDefault="003C709C" w:rsidP="00E267F8">
      <w:pPr>
        <w:spacing w:after="0" w:line="240" w:lineRule="auto"/>
      </w:pPr>
      <w:r>
        <w:separator/>
      </w:r>
    </w:p>
  </w:footnote>
  <w:footnote w:type="continuationSeparator" w:id="0">
    <w:p w:rsidR="003C709C" w:rsidRDefault="003C709C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</w:pPr>
  </w:p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0227" w:rsidRDefault="00EA0227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15516"/>
    <w:rsid w:val="0004560D"/>
    <w:rsid w:val="00064129"/>
    <w:rsid w:val="0010789E"/>
    <w:rsid w:val="001F5957"/>
    <w:rsid w:val="00290219"/>
    <w:rsid w:val="002E199A"/>
    <w:rsid w:val="003028C0"/>
    <w:rsid w:val="003826DF"/>
    <w:rsid w:val="00393583"/>
    <w:rsid w:val="003A30CE"/>
    <w:rsid w:val="003A61D0"/>
    <w:rsid w:val="003B6394"/>
    <w:rsid w:val="003C709C"/>
    <w:rsid w:val="00486153"/>
    <w:rsid w:val="0050505D"/>
    <w:rsid w:val="005154DC"/>
    <w:rsid w:val="00573BBC"/>
    <w:rsid w:val="005A2E79"/>
    <w:rsid w:val="005D1B84"/>
    <w:rsid w:val="006C1A6F"/>
    <w:rsid w:val="00761937"/>
    <w:rsid w:val="00767368"/>
    <w:rsid w:val="00810DB4"/>
    <w:rsid w:val="00855193"/>
    <w:rsid w:val="00862A09"/>
    <w:rsid w:val="00873ADF"/>
    <w:rsid w:val="008E4D8A"/>
    <w:rsid w:val="009144BC"/>
    <w:rsid w:val="00963221"/>
    <w:rsid w:val="00992E74"/>
    <w:rsid w:val="009B777E"/>
    <w:rsid w:val="00A913E5"/>
    <w:rsid w:val="00A944F3"/>
    <w:rsid w:val="00B50139"/>
    <w:rsid w:val="00C143E8"/>
    <w:rsid w:val="00CD7790"/>
    <w:rsid w:val="00D13AF6"/>
    <w:rsid w:val="00D20757"/>
    <w:rsid w:val="00D3205A"/>
    <w:rsid w:val="00D72135"/>
    <w:rsid w:val="00E267F8"/>
    <w:rsid w:val="00EA0227"/>
    <w:rsid w:val="00EC6B5A"/>
    <w:rsid w:val="00F528C6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87C48-8C86-4A74-B71D-FE57155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73BBC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73BBC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BBC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573BBC"/>
    <w:rPr>
      <w:i/>
      <w:iCs/>
    </w:rPr>
  </w:style>
  <w:style w:type="table" w:styleId="Sombreadoclaro-nfasis1">
    <w:name w:val="Light Shading Accent 1"/>
    <w:basedOn w:val="Tablanormal"/>
    <w:uiPriority w:val="60"/>
    <w:rsid w:val="00573BBC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3CBC-BD60-437B-93FE-B16EF3D5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2</cp:revision>
  <dcterms:created xsi:type="dcterms:W3CDTF">2019-08-30T16:12:00Z</dcterms:created>
  <dcterms:modified xsi:type="dcterms:W3CDTF">2019-08-30T16:12:00Z</dcterms:modified>
</cp:coreProperties>
</file>