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57" w:rsidRDefault="00D20757" w:rsidP="00D20757">
      <w:pPr>
        <w:spacing w:after="0"/>
        <w:jc w:val="right"/>
        <w:rPr>
          <w:rFonts w:ascii="AR JULIAN" w:hAnsi="AR JULIAN"/>
          <w:b/>
          <w:bCs/>
        </w:rPr>
      </w:pPr>
    </w:p>
    <w:p w:rsidR="00064129" w:rsidRPr="00D47188" w:rsidRDefault="0084753B" w:rsidP="0084753B">
      <w:pPr>
        <w:jc w:val="center"/>
        <w:rPr>
          <w:rFonts w:ascii="AR JULIAN" w:hAnsi="AR JULIAN"/>
          <w:color w:val="000000" w:themeColor="text1"/>
          <w:sz w:val="36"/>
          <w:szCs w:val="36"/>
        </w:rPr>
      </w:pPr>
      <w:r w:rsidRPr="00D47188">
        <w:rPr>
          <w:rFonts w:ascii="AR JULIAN" w:hAnsi="AR JULIAN"/>
          <w:color w:val="000000" w:themeColor="text1"/>
          <w:sz w:val="36"/>
          <w:szCs w:val="36"/>
        </w:rPr>
        <w:t>Plataforma nacional de transparencia</w:t>
      </w:r>
    </w:p>
    <w:p w:rsidR="0084753B" w:rsidRPr="00D47188" w:rsidRDefault="00D47188" w:rsidP="0084753B">
      <w:pPr>
        <w:jc w:val="center"/>
        <w:rPr>
          <w:rFonts w:ascii="AR DELANEY" w:hAnsi="AR DELANEY"/>
          <w:color w:val="385623" w:themeColor="accent6" w:themeShade="80"/>
          <w:sz w:val="40"/>
          <w:szCs w:val="40"/>
        </w:rPr>
      </w:pPr>
      <w:r>
        <w:rPr>
          <w:rFonts w:ascii="AR DELANEY" w:hAnsi="AR DELANEY"/>
          <w:color w:val="385623" w:themeColor="accent6" w:themeShade="80"/>
          <w:sz w:val="40"/>
          <w:szCs w:val="40"/>
        </w:rPr>
        <w:t>Dirección de rastro y mercado</w:t>
      </w:r>
    </w:p>
    <w:p w:rsidR="0084753B" w:rsidRPr="00D47188" w:rsidRDefault="0084753B" w:rsidP="0084753B">
      <w:pPr>
        <w:jc w:val="center"/>
        <w:rPr>
          <w:rFonts w:ascii="Engravers MT" w:hAnsi="Engravers MT"/>
          <w:color w:val="000000" w:themeColor="text1"/>
          <w:sz w:val="28"/>
          <w:szCs w:val="28"/>
        </w:rPr>
      </w:pPr>
      <w:r w:rsidRPr="00D47188">
        <w:rPr>
          <w:rFonts w:ascii="Engravers MT" w:hAnsi="Engravers MT"/>
          <w:color w:val="000000" w:themeColor="text1"/>
          <w:sz w:val="28"/>
          <w:szCs w:val="28"/>
        </w:rPr>
        <w:t>Preguntas frecuentes realizadas por la ciudadanía</w:t>
      </w:r>
    </w:p>
    <w:p w:rsidR="00636EA9" w:rsidRPr="00D47188" w:rsidRDefault="00FD3C87" w:rsidP="0084753B">
      <w:pPr>
        <w:jc w:val="center"/>
        <w:rPr>
          <w:rFonts w:ascii="Engravers MT" w:hAnsi="Engravers MT"/>
          <w:color w:val="000000" w:themeColor="text1"/>
          <w:sz w:val="28"/>
          <w:szCs w:val="28"/>
        </w:rPr>
      </w:pPr>
      <w:r>
        <w:rPr>
          <w:rFonts w:ascii="Engravers MT" w:hAnsi="Engravers MT"/>
          <w:color w:val="000000" w:themeColor="text1"/>
          <w:sz w:val="28"/>
          <w:szCs w:val="28"/>
        </w:rPr>
        <w:t>TERCER trimestre octubre-diciembre</w:t>
      </w:r>
      <w:r w:rsidR="00460057">
        <w:rPr>
          <w:rFonts w:ascii="Engravers MT" w:hAnsi="Engravers MT"/>
          <w:color w:val="000000" w:themeColor="text1"/>
          <w:sz w:val="28"/>
          <w:szCs w:val="28"/>
        </w:rPr>
        <w:t xml:space="preserve"> 2019</w:t>
      </w:r>
    </w:p>
    <w:tbl>
      <w:tblPr>
        <w:tblStyle w:val="Tablaconcuadrcula"/>
        <w:tblW w:w="11340" w:type="dxa"/>
        <w:tblInd w:w="-1139" w:type="dxa"/>
        <w:tblLook w:val="04A0" w:firstRow="1" w:lastRow="0" w:firstColumn="1" w:lastColumn="0" w:noHBand="0" w:noVBand="1"/>
      </w:tblPr>
      <w:tblGrid>
        <w:gridCol w:w="2410"/>
        <w:gridCol w:w="2693"/>
        <w:gridCol w:w="3002"/>
        <w:gridCol w:w="3235"/>
      </w:tblGrid>
      <w:tr w:rsidR="00D47188" w:rsidRPr="00D47188" w:rsidTr="002818FB">
        <w:tc>
          <w:tcPr>
            <w:tcW w:w="2410" w:type="dxa"/>
          </w:tcPr>
          <w:p w:rsidR="002818FB" w:rsidRPr="00D47188" w:rsidRDefault="002818FB" w:rsidP="0084753B">
            <w:pPr>
              <w:jc w:val="center"/>
              <w:rPr>
                <w:rFonts w:ascii="Algerian" w:hAnsi="Algerian"/>
                <w:color w:val="000000" w:themeColor="text1"/>
                <w:sz w:val="24"/>
                <w:szCs w:val="24"/>
                <w:u w:val="single"/>
              </w:rPr>
            </w:pPr>
          </w:p>
          <w:p w:rsidR="002818FB" w:rsidRPr="00D47188" w:rsidRDefault="002818FB" w:rsidP="0084753B">
            <w:pPr>
              <w:jc w:val="center"/>
              <w:rPr>
                <w:rFonts w:ascii="Algerian" w:hAnsi="Algerian"/>
                <w:color w:val="000000" w:themeColor="text1"/>
                <w:sz w:val="24"/>
                <w:szCs w:val="24"/>
                <w:u w:val="single"/>
              </w:rPr>
            </w:pPr>
            <w:r w:rsidRPr="00D47188">
              <w:rPr>
                <w:rFonts w:ascii="Algerian" w:hAnsi="Algerian"/>
                <w:color w:val="000000" w:themeColor="text1"/>
                <w:sz w:val="24"/>
                <w:szCs w:val="24"/>
                <w:u w:val="single"/>
              </w:rPr>
              <w:t>temática</w:t>
            </w:r>
          </w:p>
        </w:tc>
        <w:tc>
          <w:tcPr>
            <w:tcW w:w="2693" w:type="dxa"/>
          </w:tcPr>
          <w:p w:rsidR="002818FB" w:rsidRPr="00D47188" w:rsidRDefault="002818FB" w:rsidP="0084753B">
            <w:pPr>
              <w:jc w:val="center"/>
              <w:rPr>
                <w:rFonts w:ascii="Algerian" w:hAnsi="Algerian"/>
                <w:color w:val="000000" w:themeColor="text1"/>
                <w:sz w:val="24"/>
                <w:szCs w:val="24"/>
                <w:u w:val="single"/>
              </w:rPr>
            </w:pPr>
          </w:p>
          <w:p w:rsidR="002818FB" w:rsidRPr="00D47188" w:rsidRDefault="002818FB" w:rsidP="0084753B">
            <w:pPr>
              <w:jc w:val="center"/>
              <w:rPr>
                <w:rFonts w:ascii="Algerian" w:hAnsi="Algerian"/>
                <w:color w:val="000000" w:themeColor="text1"/>
                <w:sz w:val="24"/>
                <w:szCs w:val="24"/>
                <w:u w:val="single"/>
              </w:rPr>
            </w:pPr>
            <w:r w:rsidRPr="00D47188">
              <w:rPr>
                <w:rFonts w:ascii="Algerian" w:hAnsi="Algerian"/>
                <w:color w:val="000000" w:themeColor="text1"/>
                <w:sz w:val="24"/>
                <w:szCs w:val="24"/>
                <w:u w:val="single"/>
              </w:rPr>
              <w:t>preguntas</w:t>
            </w:r>
          </w:p>
        </w:tc>
        <w:tc>
          <w:tcPr>
            <w:tcW w:w="3002" w:type="dxa"/>
          </w:tcPr>
          <w:p w:rsidR="002818FB" w:rsidRPr="00D47188" w:rsidRDefault="002818FB" w:rsidP="0084753B">
            <w:pPr>
              <w:jc w:val="center"/>
              <w:rPr>
                <w:rFonts w:ascii="Algerian" w:hAnsi="Algerian"/>
                <w:color w:val="000000" w:themeColor="text1"/>
                <w:sz w:val="24"/>
                <w:szCs w:val="24"/>
                <w:u w:val="single"/>
              </w:rPr>
            </w:pPr>
          </w:p>
          <w:p w:rsidR="002818FB" w:rsidRPr="00D47188" w:rsidRDefault="002818FB" w:rsidP="0084753B">
            <w:pPr>
              <w:jc w:val="center"/>
              <w:rPr>
                <w:rFonts w:ascii="Algerian" w:hAnsi="Algerian"/>
                <w:color w:val="000000" w:themeColor="text1"/>
                <w:sz w:val="24"/>
                <w:szCs w:val="24"/>
                <w:u w:val="single"/>
              </w:rPr>
            </w:pPr>
            <w:r w:rsidRPr="00D47188">
              <w:rPr>
                <w:rFonts w:ascii="Algerian" w:hAnsi="Algerian"/>
                <w:color w:val="000000" w:themeColor="text1"/>
                <w:sz w:val="24"/>
                <w:szCs w:val="24"/>
                <w:u w:val="single"/>
              </w:rPr>
              <w:t>respuestas</w:t>
            </w:r>
          </w:p>
        </w:tc>
        <w:tc>
          <w:tcPr>
            <w:tcW w:w="3235" w:type="dxa"/>
          </w:tcPr>
          <w:p w:rsidR="002818FB" w:rsidRPr="00D47188" w:rsidRDefault="002818FB" w:rsidP="0084753B">
            <w:pPr>
              <w:jc w:val="center"/>
              <w:rPr>
                <w:rFonts w:ascii="Algerian" w:hAnsi="Algerian"/>
                <w:color w:val="000000" w:themeColor="text1"/>
                <w:sz w:val="24"/>
                <w:szCs w:val="24"/>
                <w:u w:val="single"/>
              </w:rPr>
            </w:pPr>
          </w:p>
          <w:p w:rsidR="002818FB" w:rsidRPr="00D47188" w:rsidRDefault="002818FB" w:rsidP="0084753B">
            <w:pPr>
              <w:jc w:val="center"/>
              <w:rPr>
                <w:rFonts w:ascii="Algerian" w:hAnsi="Algerian"/>
                <w:color w:val="000000" w:themeColor="text1"/>
                <w:sz w:val="24"/>
                <w:szCs w:val="24"/>
                <w:u w:val="single"/>
              </w:rPr>
            </w:pPr>
            <w:r w:rsidRPr="00D47188">
              <w:rPr>
                <w:rFonts w:ascii="Algerian" w:hAnsi="Algerian"/>
                <w:color w:val="000000" w:themeColor="text1"/>
                <w:sz w:val="24"/>
                <w:szCs w:val="24"/>
                <w:u w:val="single"/>
              </w:rPr>
              <w:t>Numero de preguntas realizadas</w:t>
            </w:r>
          </w:p>
        </w:tc>
      </w:tr>
      <w:tr w:rsidR="00D47188" w:rsidRPr="00D47188" w:rsidTr="00D47188">
        <w:trPr>
          <w:trHeight w:val="1080"/>
        </w:trPr>
        <w:tc>
          <w:tcPr>
            <w:tcW w:w="2410" w:type="dxa"/>
          </w:tcPr>
          <w:p w:rsidR="00D47188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</w:p>
          <w:p w:rsidR="002818FB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  <w:r w:rsidRPr="00D47188">
              <w:rPr>
                <w:rFonts w:ascii="AR CENA" w:hAnsi="AR CENA"/>
                <w:sz w:val="32"/>
                <w:szCs w:val="32"/>
              </w:rPr>
              <w:t>LIMPIEZA DEL RASTRO</w:t>
            </w:r>
          </w:p>
        </w:tc>
        <w:tc>
          <w:tcPr>
            <w:tcW w:w="2693" w:type="dxa"/>
          </w:tcPr>
          <w:p w:rsidR="00D47188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</w:p>
          <w:p w:rsidR="002818FB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  <w:r w:rsidRPr="00D47188">
              <w:rPr>
                <w:rFonts w:ascii="AR CENA" w:hAnsi="AR CENA"/>
                <w:sz w:val="32"/>
                <w:szCs w:val="32"/>
              </w:rPr>
              <w:t>¿PORQUE DESPIDE MAL OLOR EL RASTRO?</w:t>
            </w:r>
          </w:p>
        </w:tc>
        <w:tc>
          <w:tcPr>
            <w:tcW w:w="3002" w:type="dxa"/>
          </w:tcPr>
          <w:p w:rsidR="005D3135" w:rsidRPr="00D47188" w:rsidRDefault="005D3135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</w:p>
          <w:p w:rsidR="002818FB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  <w:r w:rsidRPr="00D47188">
              <w:rPr>
                <w:rFonts w:ascii="AR CENA" w:hAnsi="AR CENA"/>
                <w:sz w:val="32"/>
                <w:szCs w:val="32"/>
              </w:rPr>
              <w:t>POR FALTA DE MATERIAL DE LIMPIEZA</w:t>
            </w:r>
          </w:p>
        </w:tc>
        <w:tc>
          <w:tcPr>
            <w:tcW w:w="3235" w:type="dxa"/>
          </w:tcPr>
          <w:p w:rsidR="005D3135" w:rsidRPr="00D47188" w:rsidRDefault="005D3135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</w:p>
          <w:p w:rsidR="002818FB" w:rsidRPr="00D47188" w:rsidRDefault="00FD3C87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  <w:r>
              <w:rPr>
                <w:rFonts w:ascii="AR CENA" w:hAnsi="AR CENA"/>
                <w:sz w:val="32"/>
                <w:szCs w:val="32"/>
              </w:rPr>
              <w:t>5</w:t>
            </w:r>
          </w:p>
        </w:tc>
      </w:tr>
      <w:tr w:rsidR="002818FB" w:rsidRPr="00D47188" w:rsidTr="002818FB">
        <w:tc>
          <w:tcPr>
            <w:tcW w:w="2410" w:type="dxa"/>
          </w:tcPr>
          <w:p w:rsidR="00D47188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</w:p>
          <w:p w:rsidR="002818FB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  <w:r w:rsidRPr="00D47188">
              <w:rPr>
                <w:rFonts w:ascii="AR CENA" w:hAnsi="AR CENA"/>
                <w:sz w:val="32"/>
                <w:szCs w:val="32"/>
              </w:rPr>
              <w:t>LIMPIEZA DEL MERCADO</w:t>
            </w:r>
          </w:p>
        </w:tc>
        <w:tc>
          <w:tcPr>
            <w:tcW w:w="2693" w:type="dxa"/>
          </w:tcPr>
          <w:p w:rsidR="00D47188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</w:p>
          <w:p w:rsidR="002818FB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  <w:r w:rsidRPr="00D47188">
              <w:rPr>
                <w:rFonts w:ascii="AR CENA" w:hAnsi="AR CENA"/>
                <w:sz w:val="32"/>
                <w:szCs w:val="32"/>
              </w:rPr>
              <w:t>¿PORQUE ESTA SUCIO EL MERCADO?</w:t>
            </w:r>
          </w:p>
        </w:tc>
        <w:tc>
          <w:tcPr>
            <w:tcW w:w="3002" w:type="dxa"/>
          </w:tcPr>
          <w:p w:rsidR="002818FB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  <w:r w:rsidRPr="00D47188">
              <w:rPr>
                <w:rFonts w:ascii="AR CENA" w:hAnsi="AR CENA"/>
                <w:sz w:val="32"/>
                <w:szCs w:val="32"/>
              </w:rPr>
              <w:t>PORQUE LA PERSONA ENCARGADA DE LA LIMPIEZA NO REALIZA SUS LABORES ADECUADAMENTE</w:t>
            </w:r>
          </w:p>
        </w:tc>
        <w:tc>
          <w:tcPr>
            <w:tcW w:w="3235" w:type="dxa"/>
          </w:tcPr>
          <w:p w:rsidR="005D3135" w:rsidRPr="00D47188" w:rsidRDefault="005D3135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</w:p>
          <w:p w:rsidR="002818FB" w:rsidRPr="00D47188" w:rsidRDefault="00FD3C87" w:rsidP="00FD3C87">
            <w:pPr>
              <w:jc w:val="center"/>
              <w:rPr>
                <w:rFonts w:ascii="AR CENA" w:hAnsi="AR CENA"/>
                <w:sz w:val="32"/>
                <w:szCs w:val="32"/>
              </w:rPr>
            </w:pPr>
            <w:r>
              <w:rPr>
                <w:rFonts w:ascii="AR CENA" w:hAnsi="AR CENA"/>
                <w:sz w:val="32"/>
                <w:szCs w:val="32"/>
              </w:rPr>
              <w:t>1</w:t>
            </w:r>
          </w:p>
        </w:tc>
      </w:tr>
      <w:tr w:rsidR="002818FB" w:rsidRPr="00D47188" w:rsidTr="00D47188">
        <w:trPr>
          <w:trHeight w:val="1182"/>
        </w:trPr>
        <w:tc>
          <w:tcPr>
            <w:tcW w:w="2410" w:type="dxa"/>
          </w:tcPr>
          <w:p w:rsidR="00D47188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</w:p>
          <w:p w:rsidR="002818FB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  <w:r w:rsidRPr="00D47188">
              <w:rPr>
                <w:rFonts w:ascii="AR CENA" w:hAnsi="AR CENA"/>
                <w:sz w:val="32"/>
                <w:szCs w:val="32"/>
              </w:rPr>
              <w:t>COSTOS</w:t>
            </w:r>
          </w:p>
        </w:tc>
        <w:tc>
          <w:tcPr>
            <w:tcW w:w="2693" w:type="dxa"/>
          </w:tcPr>
          <w:p w:rsidR="00D47188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</w:p>
          <w:p w:rsidR="002818FB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  <w:r w:rsidRPr="00D47188">
              <w:rPr>
                <w:rFonts w:ascii="AR CENA" w:hAnsi="AR CENA"/>
                <w:sz w:val="32"/>
                <w:szCs w:val="32"/>
              </w:rPr>
              <w:t>¿CUANTO COBRAN POR MATAR RESES EN EL RASTRO?</w:t>
            </w:r>
          </w:p>
        </w:tc>
        <w:tc>
          <w:tcPr>
            <w:tcW w:w="3002" w:type="dxa"/>
          </w:tcPr>
          <w:p w:rsidR="005D3135" w:rsidRPr="00D47188" w:rsidRDefault="005D3135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</w:p>
          <w:p w:rsidR="002818FB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  <w:r w:rsidRPr="00D47188">
              <w:rPr>
                <w:rFonts w:ascii="AR CENA" w:hAnsi="AR CENA"/>
                <w:sz w:val="32"/>
                <w:szCs w:val="32"/>
              </w:rPr>
              <w:t>EL SERVIVIO ES GRATUITO</w:t>
            </w:r>
          </w:p>
        </w:tc>
        <w:tc>
          <w:tcPr>
            <w:tcW w:w="3235" w:type="dxa"/>
          </w:tcPr>
          <w:p w:rsidR="005D3135" w:rsidRPr="00D47188" w:rsidRDefault="005D3135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</w:p>
          <w:p w:rsidR="002818FB" w:rsidRPr="00D47188" w:rsidRDefault="00FD3C87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  <w:r>
              <w:rPr>
                <w:rFonts w:ascii="AR CENA" w:hAnsi="AR CENA"/>
                <w:sz w:val="32"/>
                <w:szCs w:val="32"/>
              </w:rPr>
              <w:t>50</w:t>
            </w:r>
            <w:bookmarkStart w:id="0" w:name="_GoBack"/>
            <w:bookmarkEnd w:id="0"/>
          </w:p>
        </w:tc>
      </w:tr>
    </w:tbl>
    <w:p w:rsidR="0084753B" w:rsidRPr="0084753B" w:rsidRDefault="0084753B" w:rsidP="00906417">
      <w:pPr>
        <w:rPr>
          <w:rFonts w:ascii="Engravers MT" w:hAnsi="Engravers MT"/>
          <w:color w:val="002060"/>
          <w:sz w:val="28"/>
          <w:szCs w:val="28"/>
        </w:rPr>
      </w:pPr>
    </w:p>
    <w:sectPr w:rsidR="0084753B" w:rsidRPr="0084753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540" w:rsidRDefault="00577540" w:rsidP="00E267F8">
      <w:pPr>
        <w:spacing w:after="0" w:line="240" w:lineRule="auto"/>
      </w:pPr>
      <w:r>
        <w:separator/>
      </w:r>
    </w:p>
  </w:endnote>
  <w:endnote w:type="continuationSeparator" w:id="0">
    <w:p w:rsidR="00577540" w:rsidRDefault="00577540" w:rsidP="00E2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DELANEY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CEN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F8" w:rsidRPr="00F95934" w:rsidRDefault="00E267F8" w:rsidP="00E267F8">
    <w:pPr>
      <w:pStyle w:val="Piedepgina"/>
      <w:jc w:val="center"/>
      <w:rPr>
        <w:rFonts w:cstheme="minorHAnsi"/>
        <w:lang w:val="en-US"/>
      </w:rPr>
    </w:pPr>
    <w:r>
      <w:rPr>
        <w:rFonts w:cstheme="minorHAnsi"/>
        <w:noProof/>
        <w:lang w:eastAsia="es-MX"/>
      </w:rPr>
      <w:drawing>
        <wp:inline distT="0" distB="0" distL="0" distR="0" wp14:anchorId="178DB4DC" wp14:editId="32602CD8">
          <wp:extent cx="5514975" cy="85725"/>
          <wp:effectExtent l="19050" t="0" r="9525" b="0"/>
          <wp:docPr id="1156" name="0 Imagen" descr="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in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i/>
      </w:rPr>
      <w:t xml:space="preserve">Palacio Municipal </w:t>
    </w:r>
    <w:r w:rsidRPr="00F95934">
      <w:rPr>
        <w:rFonts w:cstheme="minorHAnsi"/>
        <w:i/>
      </w:rPr>
      <w:t xml:space="preserve">S/N </w:t>
    </w:r>
    <w:proofErr w:type="spellStart"/>
    <w:r w:rsidRPr="00A61782">
      <w:rPr>
        <w:rFonts w:cstheme="minorHAnsi"/>
        <w:i/>
      </w:rPr>
      <w:t>Tlalchapa</w:t>
    </w:r>
    <w:proofErr w:type="spellEnd"/>
    <w:r w:rsidRPr="00A61782">
      <w:rPr>
        <w:rFonts w:cstheme="minorHAnsi"/>
        <w:i/>
      </w:rPr>
      <w:t xml:space="preserve">, Gro. </w:t>
    </w:r>
    <w:r w:rsidRPr="00F95934">
      <w:rPr>
        <w:rFonts w:cstheme="minorHAnsi"/>
        <w:i/>
        <w:lang w:val="en-US"/>
      </w:rPr>
      <w:t xml:space="preserve">CP </w:t>
    </w:r>
    <w:r w:rsidRPr="00F95934">
      <w:rPr>
        <w:rStyle w:val="Textoennegrita"/>
        <w:rFonts w:cstheme="minorHAnsi"/>
        <w:i/>
        <w:lang w:val="en-US"/>
      </w:rPr>
      <w:t>40680 Tel. (</w:t>
    </w:r>
    <w:r w:rsidRPr="00F95934">
      <w:rPr>
        <w:rFonts w:ascii="Calibri" w:hAnsi="Calibri" w:cs="Calibri"/>
        <w:i/>
        <w:lang w:val="en-US"/>
      </w:rPr>
      <w:t>01 732</w:t>
    </w:r>
    <w:r w:rsidRPr="00F95934">
      <w:rPr>
        <w:rFonts w:cstheme="minorHAnsi"/>
        <w:i/>
        <w:lang w:val="en-US"/>
      </w:rPr>
      <w:t>)</w:t>
    </w:r>
    <w:r w:rsidRPr="00F95934">
      <w:rPr>
        <w:rFonts w:ascii="Calibri" w:hAnsi="Calibri" w:cs="Calibri"/>
        <w:i/>
        <w:lang w:val="en-US"/>
      </w:rPr>
      <w:t xml:space="preserve"> 67 25117</w:t>
    </w:r>
  </w:p>
  <w:p w:rsidR="00E267F8" w:rsidRPr="00DB173C" w:rsidRDefault="00E267F8" w:rsidP="00E267F8">
    <w:pPr>
      <w:pStyle w:val="Piedepgina"/>
    </w:pPr>
  </w:p>
  <w:p w:rsidR="00E267F8" w:rsidRDefault="00E267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540" w:rsidRDefault="00577540" w:rsidP="00E267F8">
      <w:pPr>
        <w:spacing w:after="0" w:line="240" w:lineRule="auto"/>
      </w:pPr>
      <w:r>
        <w:separator/>
      </w:r>
    </w:p>
  </w:footnote>
  <w:footnote w:type="continuationSeparator" w:id="0">
    <w:p w:rsidR="00577540" w:rsidRDefault="00577540" w:rsidP="00E2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F8" w:rsidRDefault="00E267F8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BA25218" wp14:editId="1D344E05">
          <wp:simplePos x="0" y="0"/>
          <wp:positionH relativeFrom="column">
            <wp:posOffset>5303756</wp:posOffset>
          </wp:positionH>
          <wp:positionV relativeFrom="paragraph">
            <wp:posOffset>-197485</wp:posOffset>
          </wp:positionV>
          <wp:extent cx="991870" cy="824230"/>
          <wp:effectExtent l="19050" t="0" r="0" b="0"/>
          <wp:wrapNone/>
          <wp:docPr id="1154" name="Imagen 2" descr="http://i.guerrero.gob.mx/uploads/2011/04/gro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.guerrero.gob.mx/uploads/2011/04/gro-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A1CD7C" wp14:editId="2C550CAD">
              <wp:simplePos x="0" y="0"/>
              <wp:positionH relativeFrom="column">
                <wp:posOffset>359410</wp:posOffset>
              </wp:positionH>
              <wp:positionV relativeFrom="paragraph">
                <wp:posOffset>-144780</wp:posOffset>
              </wp:positionV>
              <wp:extent cx="4731385" cy="288290"/>
              <wp:effectExtent l="0" t="0" r="0" b="0"/>
              <wp:wrapNone/>
              <wp:docPr id="10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13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H. AYUNT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AMIENTO MUNICIPAL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A1CD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pt;margin-top:-11.4pt;width:372.55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LLuA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H. AYUNT</w:t>
                    </w: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AMIENTO MUNICIPAL CONSTITUCIONAL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5D421C9" wp14:editId="46210D29">
          <wp:simplePos x="0" y="0"/>
          <wp:positionH relativeFrom="column">
            <wp:posOffset>-481965</wp:posOffset>
          </wp:positionH>
          <wp:positionV relativeFrom="paragraph">
            <wp:posOffset>-306374</wp:posOffset>
          </wp:positionV>
          <wp:extent cx="856615" cy="978535"/>
          <wp:effectExtent l="0" t="0" r="635" b="0"/>
          <wp:wrapNone/>
          <wp:docPr id="1153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4695" b="13187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02C25F" wp14:editId="6DE7A69A">
              <wp:simplePos x="0" y="0"/>
              <wp:positionH relativeFrom="column">
                <wp:posOffset>1333500</wp:posOffset>
              </wp:positionH>
              <wp:positionV relativeFrom="paragraph">
                <wp:posOffset>60960</wp:posOffset>
              </wp:positionV>
              <wp:extent cx="2540635" cy="342900"/>
              <wp:effectExtent l="0" t="0" r="0" b="0"/>
              <wp:wrapNone/>
              <wp:docPr id="115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6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  <w:t>TLALCHAPA, GRO.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D02C25F" id="Text Box 4" o:spid="_x0000_s1027" type="#_x0000_t202" style="position:absolute;margin-left:105pt;margin-top:4.8pt;width:200.0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qC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  <w:t>TLALCHAPA, GRO.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  <w:tabs>
        <w:tab w:val="clear" w:pos="4419"/>
        <w:tab w:val="clear" w:pos="8838"/>
        <w:tab w:val="left" w:pos="5207"/>
      </w:tabs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EF57F5" wp14:editId="7B0E2F23">
              <wp:simplePos x="0" y="0"/>
              <wp:positionH relativeFrom="column">
                <wp:posOffset>2002155</wp:posOffset>
              </wp:positionH>
              <wp:positionV relativeFrom="paragraph">
                <wp:posOffset>158750</wp:posOffset>
              </wp:positionV>
              <wp:extent cx="1224915" cy="314960"/>
              <wp:effectExtent l="0" t="0" r="0" b="8890"/>
              <wp:wrapNone/>
              <wp:docPr id="115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2018-2021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AEF57F5" id="Text Box 5" o:spid="_x0000_s1028" type="#_x0000_t202" style="position:absolute;left:0;text-align:left;margin-left:157.65pt;margin-top:12.5pt;width:96.45pt;height:24.8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XuQ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" filled="f" stroked="f">
              <v:textbox style="mso-fit-shape-to-text:t">
                <w:txbxContent>
                  <w:p w:rsidR="00E267F8" w:rsidRPr="005A2B4B" w:rsidRDefault="00E267F8" w:rsidP="00E267F8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2018-2021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</w:pPr>
  </w:p>
  <w:p w:rsidR="00E267F8" w:rsidRDefault="00E267F8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A334986" wp14:editId="4C98849A">
          <wp:simplePos x="0" y="0"/>
          <wp:positionH relativeFrom="column">
            <wp:posOffset>-629920</wp:posOffset>
          </wp:positionH>
          <wp:positionV relativeFrom="paragraph">
            <wp:posOffset>115570</wp:posOffset>
          </wp:positionV>
          <wp:extent cx="6838950" cy="199390"/>
          <wp:effectExtent l="19050" t="0" r="0" b="0"/>
          <wp:wrapNone/>
          <wp:docPr id="1155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85715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9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67F8" w:rsidRDefault="00E267F8" w:rsidP="00E267F8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C7D4C"/>
    <w:multiLevelType w:val="hybridMultilevel"/>
    <w:tmpl w:val="6F047C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34344"/>
    <w:multiLevelType w:val="hybridMultilevel"/>
    <w:tmpl w:val="345ADF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F8"/>
    <w:rsid w:val="00004726"/>
    <w:rsid w:val="00064129"/>
    <w:rsid w:val="002818FB"/>
    <w:rsid w:val="00290219"/>
    <w:rsid w:val="003826DF"/>
    <w:rsid w:val="00460057"/>
    <w:rsid w:val="00577540"/>
    <w:rsid w:val="005D1B84"/>
    <w:rsid w:val="005D3135"/>
    <w:rsid w:val="00601452"/>
    <w:rsid w:val="00632439"/>
    <w:rsid w:val="00636EA9"/>
    <w:rsid w:val="00637747"/>
    <w:rsid w:val="00761937"/>
    <w:rsid w:val="007E4576"/>
    <w:rsid w:val="0084753B"/>
    <w:rsid w:val="00884D16"/>
    <w:rsid w:val="00906417"/>
    <w:rsid w:val="00A62E62"/>
    <w:rsid w:val="00A944F3"/>
    <w:rsid w:val="00B1695F"/>
    <w:rsid w:val="00C56387"/>
    <w:rsid w:val="00D13AF6"/>
    <w:rsid w:val="00D20757"/>
    <w:rsid w:val="00D47188"/>
    <w:rsid w:val="00E267F8"/>
    <w:rsid w:val="00E31EAB"/>
    <w:rsid w:val="00FD2FFF"/>
    <w:rsid w:val="00FD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7C660-BAB7-495F-8E50-167F303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7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267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7F8"/>
  </w:style>
  <w:style w:type="paragraph" w:styleId="Piedepgina">
    <w:name w:val="footer"/>
    <w:basedOn w:val="Normal"/>
    <w:link w:val="Piedepgina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7F8"/>
  </w:style>
  <w:style w:type="character" w:styleId="Textoennegrita">
    <w:name w:val="Strong"/>
    <w:basedOn w:val="Fuentedeprrafopredeter"/>
    <w:uiPriority w:val="22"/>
    <w:qFormat/>
    <w:rsid w:val="00E267F8"/>
    <w:rPr>
      <w:b/>
      <w:bCs/>
    </w:rPr>
  </w:style>
  <w:style w:type="table" w:styleId="Tablaconcuadrcula">
    <w:name w:val="Table Grid"/>
    <w:basedOn w:val="Tablanormal"/>
    <w:uiPriority w:val="39"/>
    <w:rsid w:val="0028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dey navarro</cp:lastModifiedBy>
  <cp:revision>5</cp:revision>
  <dcterms:created xsi:type="dcterms:W3CDTF">2019-08-30T16:15:00Z</dcterms:created>
  <dcterms:modified xsi:type="dcterms:W3CDTF">2020-01-08T17:55:00Z</dcterms:modified>
</cp:coreProperties>
</file>